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E2A" w:rsidRPr="009E6BB3" w:rsidRDefault="00D27E2A" w:rsidP="00D27E2A">
      <w:pPr>
        <w:spacing w:line="276" w:lineRule="auto"/>
        <w:jc w:val="center"/>
        <w:rPr>
          <w:b/>
          <w:sz w:val="34"/>
          <w:szCs w:val="34"/>
        </w:rPr>
      </w:pPr>
      <w:r w:rsidRPr="009E6BB3">
        <w:rPr>
          <w:b/>
          <w:sz w:val="34"/>
          <w:szCs w:val="34"/>
        </w:rPr>
        <w:t xml:space="preserve">АДМИНИСТРАЦИЯ </w:t>
      </w:r>
    </w:p>
    <w:p w:rsidR="00D27E2A" w:rsidRPr="009E6BB3" w:rsidRDefault="00D27E2A" w:rsidP="00D27E2A">
      <w:pPr>
        <w:spacing w:line="276" w:lineRule="auto"/>
        <w:jc w:val="center"/>
        <w:rPr>
          <w:b/>
          <w:sz w:val="34"/>
          <w:szCs w:val="34"/>
        </w:rPr>
      </w:pPr>
      <w:r w:rsidRPr="009E6BB3">
        <w:rPr>
          <w:b/>
          <w:sz w:val="34"/>
          <w:szCs w:val="34"/>
        </w:rPr>
        <w:t>ОРТОЛЫКСКОГО СЕЛЬСКОГО ПОСЕЛЕНИЯ</w:t>
      </w:r>
    </w:p>
    <w:p w:rsidR="00D27E2A" w:rsidRPr="009E6BB3" w:rsidRDefault="00D27E2A" w:rsidP="00D27E2A">
      <w:pPr>
        <w:spacing w:line="276" w:lineRule="auto"/>
        <w:jc w:val="center"/>
        <w:rPr>
          <w:b/>
          <w:sz w:val="34"/>
          <w:szCs w:val="34"/>
          <w:u w:val="single"/>
        </w:rPr>
      </w:pPr>
      <w:r w:rsidRPr="009E6BB3">
        <w:rPr>
          <w:b/>
          <w:sz w:val="34"/>
          <w:szCs w:val="34"/>
          <w:u w:val="single"/>
        </w:rPr>
        <w:t>КОШ-АГАЧСКОГО РАЙОНА РЕСПУБЛИКИ АЛТАЙ</w:t>
      </w:r>
    </w:p>
    <w:p w:rsidR="00D27E2A" w:rsidRPr="009E6BB3" w:rsidRDefault="00D27E2A" w:rsidP="00D27E2A">
      <w:pPr>
        <w:spacing w:line="360" w:lineRule="auto"/>
        <w:jc w:val="both"/>
        <w:rPr>
          <w:b/>
          <w:sz w:val="20"/>
          <w:szCs w:val="20"/>
        </w:rPr>
      </w:pPr>
    </w:p>
    <w:p w:rsidR="00D27E2A" w:rsidRPr="009E6BB3" w:rsidRDefault="00D27E2A" w:rsidP="00D27E2A">
      <w:pPr>
        <w:spacing w:line="360" w:lineRule="auto"/>
        <w:jc w:val="both"/>
        <w:rPr>
          <w:b/>
          <w:sz w:val="32"/>
          <w:szCs w:val="32"/>
        </w:rPr>
      </w:pPr>
      <w:r w:rsidRPr="009E6BB3">
        <w:rPr>
          <w:b/>
          <w:sz w:val="32"/>
          <w:szCs w:val="32"/>
        </w:rPr>
        <w:t xml:space="preserve">ПОСТАНОВЛЕНИЕ                                                            </w:t>
      </w:r>
      <w:r w:rsidRPr="009E6BB3">
        <w:rPr>
          <w:b/>
          <w:sz w:val="32"/>
          <w:szCs w:val="32"/>
          <w:lang w:val="en-US"/>
        </w:rPr>
        <w:t>J</w:t>
      </w:r>
      <w:r w:rsidRPr="009E6BB3">
        <w:rPr>
          <w:b/>
          <w:bCs/>
          <w:sz w:val="32"/>
          <w:szCs w:val="32"/>
        </w:rPr>
        <w:t>Ö</w:t>
      </w:r>
      <w:proofErr w:type="gramStart"/>
      <w:r w:rsidRPr="009E6BB3">
        <w:rPr>
          <w:b/>
          <w:bCs/>
          <w:sz w:val="32"/>
          <w:szCs w:val="32"/>
        </w:rPr>
        <w:t>П</w:t>
      </w:r>
      <w:proofErr w:type="gramEnd"/>
    </w:p>
    <w:p w:rsidR="00D27E2A" w:rsidRPr="009E6BB3" w:rsidRDefault="00D27E2A" w:rsidP="00D27E2A">
      <w:pPr>
        <w:spacing w:line="360" w:lineRule="auto"/>
        <w:rPr>
          <w:sz w:val="28"/>
          <w:szCs w:val="28"/>
        </w:rPr>
      </w:pPr>
      <w:r w:rsidRPr="009E6BB3">
        <w:rPr>
          <w:sz w:val="28"/>
          <w:szCs w:val="28"/>
        </w:rPr>
        <w:t>№1</w:t>
      </w:r>
      <w:r w:rsidR="00EC3062">
        <w:rPr>
          <w:sz w:val="28"/>
          <w:szCs w:val="28"/>
        </w:rPr>
        <w:t>9</w:t>
      </w:r>
      <w:r w:rsidRPr="009E6BB3">
        <w:rPr>
          <w:sz w:val="28"/>
          <w:szCs w:val="28"/>
        </w:rPr>
        <w:t xml:space="preserve">                                                                                      </w:t>
      </w:r>
      <w:r w:rsidR="00EC3062">
        <w:rPr>
          <w:sz w:val="28"/>
          <w:szCs w:val="28"/>
        </w:rPr>
        <w:t xml:space="preserve">       </w:t>
      </w:r>
      <w:r w:rsidRPr="009E6BB3">
        <w:rPr>
          <w:sz w:val="28"/>
          <w:szCs w:val="28"/>
        </w:rPr>
        <w:t xml:space="preserve">от  </w:t>
      </w:r>
      <w:r w:rsidR="00EC3062">
        <w:rPr>
          <w:sz w:val="28"/>
          <w:szCs w:val="28"/>
        </w:rPr>
        <w:t>14 мая 2019</w:t>
      </w:r>
      <w:r w:rsidRPr="009E6BB3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9E6BB3">
        <w:rPr>
          <w:sz w:val="28"/>
          <w:szCs w:val="28"/>
        </w:rPr>
        <w:t xml:space="preserve">          </w:t>
      </w:r>
    </w:p>
    <w:p w:rsidR="00D27E2A" w:rsidRPr="009872C9" w:rsidRDefault="00EC3062" w:rsidP="00EC3062">
      <w:pPr>
        <w:spacing w:line="360" w:lineRule="auto"/>
        <w:rPr>
          <w:szCs w:val="28"/>
        </w:rPr>
      </w:pPr>
      <w:r>
        <w:rPr>
          <w:szCs w:val="28"/>
        </w:rPr>
        <w:t xml:space="preserve">                                                                            </w:t>
      </w:r>
      <w:r w:rsidR="00D27E2A" w:rsidRPr="009872C9">
        <w:rPr>
          <w:szCs w:val="28"/>
        </w:rPr>
        <w:t xml:space="preserve">с. </w:t>
      </w:r>
      <w:proofErr w:type="spellStart"/>
      <w:r w:rsidR="00D27E2A" w:rsidRPr="009872C9">
        <w:rPr>
          <w:szCs w:val="28"/>
        </w:rPr>
        <w:t>Ортолык</w:t>
      </w:r>
      <w:proofErr w:type="spellEnd"/>
    </w:p>
    <w:p w:rsidR="00D27E2A" w:rsidRPr="007A05A8" w:rsidRDefault="00D27E2A" w:rsidP="00D27E2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A05A8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и дополнений </w:t>
      </w:r>
      <w:proofErr w:type="gramStart"/>
      <w:r w:rsidRPr="007A05A8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7A05A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27E2A" w:rsidRPr="007A05A8" w:rsidRDefault="00D27E2A" w:rsidP="00D27E2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A05A8">
        <w:rPr>
          <w:rFonts w:ascii="Times New Roman" w:hAnsi="Times New Roman" w:cs="Times New Roman"/>
          <w:b/>
          <w:sz w:val="24"/>
          <w:szCs w:val="24"/>
        </w:rPr>
        <w:t>Постановление Главы администрации</w:t>
      </w:r>
    </w:p>
    <w:p w:rsidR="00D27E2A" w:rsidRPr="007A05A8" w:rsidRDefault="00D27E2A" w:rsidP="00D27E2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A05A8">
        <w:rPr>
          <w:rFonts w:ascii="Times New Roman" w:hAnsi="Times New Roman" w:cs="Times New Roman"/>
          <w:b/>
          <w:sz w:val="24"/>
          <w:szCs w:val="24"/>
        </w:rPr>
        <w:t>Ортолыкского</w:t>
      </w:r>
      <w:proofErr w:type="spellEnd"/>
      <w:r w:rsidRPr="007A05A8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D27E2A" w:rsidRPr="007A05A8" w:rsidRDefault="00D27E2A" w:rsidP="00D27E2A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7A05A8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EC3062" w:rsidRPr="007A05A8">
        <w:rPr>
          <w:rFonts w:ascii="Times New Roman" w:hAnsi="Times New Roman" w:cs="Times New Roman"/>
          <w:b/>
          <w:sz w:val="24"/>
          <w:szCs w:val="24"/>
        </w:rPr>
        <w:t>17</w:t>
      </w:r>
      <w:r w:rsidRPr="007A05A8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EC3062" w:rsidRPr="007A05A8">
        <w:rPr>
          <w:rFonts w:ascii="Times New Roman" w:hAnsi="Times New Roman" w:cs="Times New Roman"/>
          <w:b/>
          <w:sz w:val="24"/>
          <w:szCs w:val="24"/>
        </w:rPr>
        <w:t>03.07.2018</w:t>
      </w:r>
      <w:r w:rsidRPr="007A05A8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Pr="007A05A8">
        <w:rPr>
          <w:rFonts w:ascii="Times New Roman" w:hAnsi="Times New Roman" w:cs="Times New Roman"/>
          <w:b/>
          <w:bCs/>
          <w:sz w:val="24"/>
          <w:szCs w:val="24"/>
        </w:rPr>
        <w:t xml:space="preserve">«Об утверждении </w:t>
      </w:r>
    </w:p>
    <w:p w:rsidR="00D27E2A" w:rsidRPr="007A05A8" w:rsidRDefault="00D27E2A" w:rsidP="00D27E2A">
      <w:pPr>
        <w:widowControl w:val="0"/>
        <w:autoSpaceDE w:val="0"/>
        <w:autoSpaceDN w:val="0"/>
        <w:adjustRightInd w:val="0"/>
        <w:rPr>
          <w:rFonts w:cs="Arial"/>
          <w:b/>
        </w:rPr>
      </w:pPr>
      <w:r w:rsidRPr="007A05A8">
        <w:rPr>
          <w:rFonts w:cs="Arial"/>
          <w:b/>
        </w:rPr>
        <w:t xml:space="preserve">административного регламента </w:t>
      </w:r>
      <w:proofErr w:type="gramStart"/>
      <w:r w:rsidRPr="007A05A8">
        <w:rPr>
          <w:rFonts w:cs="Arial"/>
          <w:b/>
        </w:rPr>
        <w:t>по</w:t>
      </w:r>
      <w:proofErr w:type="gramEnd"/>
      <w:r w:rsidRPr="007A05A8">
        <w:rPr>
          <w:rFonts w:cs="Arial"/>
          <w:b/>
        </w:rPr>
        <w:t xml:space="preserve"> </w:t>
      </w:r>
    </w:p>
    <w:p w:rsidR="00D27E2A" w:rsidRPr="007A05A8" w:rsidRDefault="00D27E2A" w:rsidP="00D27E2A">
      <w:pPr>
        <w:widowControl w:val="0"/>
        <w:autoSpaceDE w:val="0"/>
        <w:autoSpaceDN w:val="0"/>
        <w:adjustRightInd w:val="0"/>
        <w:rPr>
          <w:rFonts w:cs="Arial"/>
          <w:b/>
        </w:rPr>
      </w:pPr>
      <w:r w:rsidRPr="007A05A8">
        <w:rPr>
          <w:rFonts w:cs="Arial"/>
          <w:b/>
        </w:rPr>
        <w:t>предоставлению муниципальной услуги</w:t>
      </w:r>
    </w:p>
    <w:p w:rsidR="00D27E2A" w:rsidRPr="007A05A8" w:rsidRDefault="00D27E2A" w:rsidP="00D27E2A">
      <w:pPr>
        <w:widowControl w:val="0"/>
        <w:autoSpaceDE w:val="0"/>
        <w:autoSpaceDN w:val="0"/>
        <w:adjustRightInd w:val="0"/>
        <w:rPr>
          <w:b/>
        </w:rPr>
      </w:pPr>
      <w:r w:rsidRPr="007A05A8">
        <w:rPr>
          <w:b/>
        </w:rPr>
        <w:t>«Разъяснения по вопросам применения</w:t>
      </w:r>
    </w:p>
    <w:p w:rsidR="00D27E2A" w:rsidRPr="007A05A8" w:rsidRDefault="00D27E2A" w:rsidP="00D27E2A">
      <w:pPr>
        <w:widowControl w:val="0"/>
        <w:autoSpaceDE w:val="0"/>
        <w:autoSpaceDN w:val="0"/>
        <w:adjustRightInd w:val="0"/>
        <w:rPr>
          <w:b/>
        </w:rPr>
      </w:pPr>
      <w:r w:rsidRPr="007A05A8">
        <w:rPr>
          <w:b/>
        </w:rPr>
        <w:t xml:space="preserve">законодательства о местных налогах и </w:t>
      </w:r>
    </w:p>
    <w:p w:rsidR="00D27E2A" w:rsidRPr="007A05A8" w:rsidRDefault="00D27E2A" w:rsidP="00D27E2A">
      <w:pPr>
        <w:widowControl w:val="0"/>
        <w:autoSpaceDE w:val="0"/>
        <w:autoSpaceDN w:val="0"/>
        <w:adjustRightInd w:val="0"/>
        <w:rPr>
          <w:rFonts w:cs="Arial"/>
          <w:b/>
        </w:rPr>
      </w:pPr>
      <w:proofErr w:type="gramStart"/>
      <w:r w:rsidRPr="007A05A8">
        <w:rPr>
          <w:b/>
        </w:rPr>
        <w:t>сборах</w:t>
      </w:r>
      <w:proofErr w:type="gramEnd"/>
      <w:r w:rsidRPr="007A05A8">
        <w:rPr>
          <w:b/>
          <w:bCs/>
        </w:rPr>
        <w:t xml:space="preserve"> </w:t>
      </w:r>
      <w:proofErr w:type="spellStart"/>
      <w:r w:rsidRPr="007A05A8">
        <w:rPr>
          <w:b/>
          <w:bCs/>
        </w:rPr>
        <w:t>Ортолыкского</w:t>
      </w:r>
      <w:proofErr w:type="spellEnd"/>
      <w:r w:rsidRPr="007A05A8">
        <w:rPr>
          <w:b/>
          <w:bCs/>
        </w:rPr>
        <w:t xml:space="preserve"> сельского  поселения</w:t>
      </w:r>
      <w:r w:rsidRPr="007A05A8">
        <w:rPr>
          <w:rFonts w:cs="Arial"/>
          <w:b/>
        </w:rPr>
        <w:t>»</w:t>
      </w:r>
    </w:p>
    <w:p w:rsidR="00D27E2A" w:rsidRPr="003556B7" w:rsidRDefault="00D27E2A" w:rsidP="00D27E2A">
      <w:pPr>
        <w:jc w:val="both"/>
      </w:pPr>
    </w:p>
    <w:p w:rsidR="00EC3062" w:rsidRPr="00EC3062" w:rsidRDefault="00EC3062" w:rsidP="00EC3062">
      <w:pPr>
        <w:ind w:firstLine="540"/>
        <w:jc w:val="both"/>
        <w:rPr>
          <w:b/>
          <w:color w:val="1E1E1E"/>
        </w:rPr>
      </w:pPr>
      <w:r w:rsidRPr="00EC3062">
        <w:t xml:space="preserve">В соответствии с Налоговым кодексом Российской Федерации, Федеральным  законом от </w:t>
      </w:r>
      <w:r>
        <w:t xml:space="preserve">19.07.2018г. №204-ФЗ «О внесении изменений в Федеральный закон «Об организации предоставления государственных и муниципальных услуг»,  </w:t>
      </w:r>
      <w:r w:rsidRPr="00EC3062">
        <w:t>Уставом муниципального образования,</w:t>
      </w:r>
      <w:r w:rsidRPr="00EC3062">
        <w:rPr>
          <w:b/>
          <w:color w:val="1E1E1E"/>
        </w:rPr>
        <w:t xml:space="preserve"> </w:t>
      </w:r>
    </w:p>
    <w:p w:rsidR="00EC3062" w:rsidRPr="003C6636" w:rsidRDefault="00EC3062" w:rsidP="00EC3062">
      <w:pPr>
        <w:ind w:firstLine="540"/>
        <w:jc w:val="both"/>
        <w:rPr>
          <w:b/>
          <w:bCs/>
          <w:sz w:val="28"/>
          <w:szCs w:val="28"/>
        </w:rPr>
      </w:pPr>
      <w:r w:rsidRPr="003C6636">
        <w:rPr>
          <w:b/>
          <w:color w:val="1E1E1E"/>
          <w:sz w:val="28"/>
          <w:szCs w:val="28"/>
        </w:rPr>
        <w:t>ПОСТАНОВЛЯЮ:</w:t>
      </w:r>
    </w:p>
    <w:p w:rsidR="00D27E2A" w:rsidRPr="007A05A8" w:rsidRDefault="00D27E2A" w:rsidP="00D27E2A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bCs/>
          <w:color w:val="26282F"/>
        </w:rPr>
      </w:pPr>
      <w:r>
        <w:t>Внести в</w:t>
      </w:r>
      <w:r w:rsidRPr="00365837">
        <w:t xml:space="preserve"> </w:t>
      </w:r>
      <w:r>
        <w:t xml:space="preserve">административный регламент </w:t>
      </w:r>
      <w:r w:rsidRPr="00737C91">
        <w:t>«Разъяснения по вопросам применения</w:t>
      </w:r>
      <w:r>
        <w:t xml:space="preserve"> </w:t>
      </w:r>
      <w:r w:rsidRPr="00737C91">
        <w:t>законодательства о местных налогах и  сборах</w:t>
      </w:r>
      <w:r w:rsidRPr="00737C91">
        <w:rPr>
          <w:bCs/>
        </w:rPr>
        <w:t xml:space="preserve"> </w:t>
      </w:r>
      <w:proofErr w:type="spellStart"/>
      <w:r w:rsidRPr="00737C91">
        <w:rPr>
          <w:bCs/>
        </w:rPr>
        <w:t>Ортолыкского</w:t>
      </w:r>
      <w:proofErr w:type="spellEnd"/>
      <w:r w:rsidRPr="00737C91">
        <w:rPr>
          <w:bCs/>
        </w:rPr>
        <w:t xml:space="preserve"> сельского  поселения</w:t>
      </w:r>
      <w:r w:rsidRPr="00737C91">
        <w:t>»</w:t>
      </w:r>
      <w:r>
        <w:t xml:space="preserve"> следующие изменения и дополнения:</w:t>
      </w:r>
    </w:p>
    <w:p w:rsidR="007A05A8" w:rsidRPr="00A45A3D" w:rsidRDefault="007A05A8" w:rsidP="007A05A8">
      <w:pPr>
        <w:autoSpaceDE w:val="0"/>
        <w:autoSpaceDN w:val="0"/>
        <w:adjustRightInd w:val="0"/>
        <w:ind w:left="360"/>
        <w:jc w:val="both"/>
        <w:outlineLvl w:val="0"/>
        <w:rPr>
          <w:bCs/>
          <w:color w:val="26282F"/>
        </w:rPr>
      </w:pPr>
    </w:p>
    <w:p w:rsidR="00D27E2A" w:rsidRPr="002C1B0E" w:rsidRDefault="00D27E2A" w:rsidP="002C1B0E">
      <w:pPr>
        <w:pStyle w:val="a4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2C1B0E">
        <w:rPr>
          <w:b/>
          <w:bCs/>
        </w:rPr>
        <w:t xml:space="preserve"> Раздел </w:t>
      </w:r>
      <w:r w:rsidR="002C1B0E" w:rsidRPr="002C1B0E">
        <w:rPr>
          <w:b/>
          <w:bCs/>
        </w:rPr>
        <w:t xml:space="preserve">2.6. </w:t>
      </w:r>
      <w:r w:rsidR="002C1B0E" w:rsidRPr="002C1B0E">
        <w:rPr>
          <w:rFonts w:ascii="Times New Roman CYR" w:hAnsi="Times New Roman CYR" w:cs="Times New Roman CYR"/>
          <w:b/>
          <w:bCs/>
        </w:rPr>
        <w:t>Исчерпывающий перечень документов, необходимых в соответствии с нормативными правовыми актами для предоставления муниципальной  услуги, подлежащих представлению заявителем, способы их получения заявителем, в том числе в электронной форме, порядок их представления</w:t>
      </w:r>
      <w:r w:rsidR="002C1B0E">
        <w:rPr>
          <w:rFonts w:ascii="Times New Roman CYR" w:hAnsi="Times New Roman CYR" w:cs="Times New Roman CYR"/>
          <w:b/>
          <w:bCs/>
        </w:rPr>
        <w:t xml:space="preserve">, </w:t>
      </w:r>
      <w:r w:rsidRPr="002C1B0E">
        <w:rPr>
          <w:b/>
          <w:bCs/>
        </w:rPr>
        <w:t>дополнить абзацем следующего содержания.</w:t>
      </w:r>
    </w:p>
    <w:p w:rsidR="002C1B0E" w:rsidRDefault="00D27E2A" w:rsidP="002C1B0E">
      <w:pPr>
        <w:ind w:firstLine="540"/>
        <w:jc w:val="both"/>
        <w:rPr>
          <w:rFonts w:ascii="Verdana" w:hAnsi="Verdana"/>
          <w:sz w:val="21"/>
          <w:szCs w:val="21"/>
        </w:rPr>
      </w:pPr>
      <w:r>
        <w:rPr>
          <w:shd w:val="clear" w:color="auto" w:fill="FFFFFF"/>
        </w:rPr>
        <w:t>«</w:t>
      </w:r>
      <w:r w:rsidR="002C1B0E">
        <w:rPr>
          <w:shd w:val="clear" w:color="auto" w:fill="FFFFFF"/>
        </w:rPr>
        <w:t>П</w:t>
      </w:r>
      <w:r w:rsidR="002C1B0E">
        <w:t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следующих случаев:</w:t>
      </w:r>
    </w:p>
    <w:p w:rsidR="002C1B0E" w:rsidRDefault="002C1B0E" w:rsidP="002C1B0E">
      <w:pPr>
        <w:ind w:firstLine="540"/>
        <w:jc w:val="both"/>
        <w:rPr>
          <w:rFonts w:ascii="Verdana" w:hAnsi="Verdana"/>
          <w:sz w:val="21"/>
          <w:szCs w:val="21"/>
        </w:rPr>
      </w:pPr>
      <w:r>
        <w:t>а) изменение требований нормативных правовых актов, касающихся предоставления государственной или муниципальной услуги, после первоначальной подачи заявления о предоставлении государственной или муниципальной услуги;</w:t>
      </w:r>
    </w:p>
    <w:p w:rsidR="002C1B0E" w:rsidRDefault="002C1B0E" w:rsidP="002C1B0E">
      <w:pPr>
        <w:ind w:firstLine="540"/>
        <w:jc w:val="both"/>
        <w:rPr>
          <w:rFonts w:ascii="Verdana" w:hAnsi="Verdana"/>
          <w:sz w:val="21"/>
          <w:szCs w:val="21"/>
        </w:rPr>
      </w:pPr>
      <w:r>
        <w:t>б) наличие ошибок в заявлении о предоставлении государственной или муниципальной услуги и документах, поданных заявителем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 и не включенных в представленный ранее комплект документов;</w:t>
      </w:r>
    </w:p>
    <w:p w:rsidR="002C1B0E" w:rsidRDefault="002C1B0E" w:rsidP="002C1B0E">
      <w:pPr>
        <w:ind w:firstLine="540"/>
        <w:jc w:val="both"/>
        <w:rPr>
          <w:rFonts w:ascii="Verdana" w:hAnsi="Verdana"/>
          <w:sz w:val="21"/>
          <w:szCs w:val="21"/>
        </w:rPr>
      </w:pPr>
      <w: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услуги;</w:t>
      </w:r>
    </w:p>
    <w:p w:rsidR="002C1B0E" w:rsidRDefault="002C1B0E" w:rsidP="002C1B0E">
      <w:pPr>
        <w:ind w:firstLine="540"/>
        <w:jc w:val="both"/>
        <w:rPr>
          <w:rFonts w:ascii="Verdana" w:hAnsi="Verdana"/>
          <w:sz w:val="21"/>
          <w:szCs w:val="21"/>
        </w:rPr>
      </w:pPr>
      <w:proofErr w:type="gramStart"/>
      <w:r>
        <w:lastRenderedPageBreak/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или органа, предоставляющего муниципальную услугу, государственного или муниципального служащего, работника многофункционального центра, работника </w:t>
      </w:r>
      <w:r w:rsidR="008C61FE">
        <w:t>администрации</w:t>
      </w:r>
      <w:r>
        <w:t xml:space="preserve">, </w:t>
      </w:r>
      <w:r w:rsidR="008C61FE">
        <w:t>ответственного за прием запросов о предоставлении государственных или муниципальных услуг, а также прием комплексных запросов</w:t>
      </w:r>
      <w:r>
        <w:t>, при первоначальном отказе в приеме документов, необходимых для предоставления государственной или муниципальной услуги, либо</w:t>
      </w:r>
      <w:proofErr w:type="gramEnd"/>
      <w:r>
        <w:t xml:space="preserve"> </w:t>
      </w:r>
      <w:proofErr w:type="gramStart"/>
      <w:r>
        <w:t xml:space="preserve">в предоставлении государственной или муниципальной услуги, о чем в письменном виде за подписью </w:t>
      </w:r>
      <w:r w:rsidR="008C61FE">
        <w:t>главы администрации</w:t>
      </w:r>
      <w:r>
        <w:t xml:space="preserve">, предоставляющего государственную услугу, при первоначальном отказе в приеме документов, необходимых для предоставления государственной или муниципальной услуги, </w:t>
      </w:r>
      <w:r w:rsidR="008C61FE">
        <w:t>главы администрации, либо ответственного специалиста за прием запросов о предоставлении государственных или муниципальных услуг, а также прием комплексных запросов</w:t>
      </w:r>
      <w:r>
        <w:t>, уведомляется заявитель, а также приносятся извинения за доставленные неудобства.";</w:t>
      </w:r>
      <w:proofErr w:type="gramEnd"/>
    </w:p>
    <w:p w:rsidR="007A05A8" w:rsidRDefault="007A05A8" w:rsidP="00A43789">
      <w:pPr>
        <w:autoSpaceDE w:val="0"/>
        <w:autoSpaceDN w:val="0"/>
        <w:adjustRightInd w:val="0"/>
        <w:jc w:val="both"/>
        <w:rPr>
          <w:b/>
          <w:bCs/>
        </w:rPr>
      </w:pPr>
    </w:p>
    <w:p w:rsidR="00742FF5" w:rsidRPr="00A43789" w:rsidRDefault="00742FF5" w:rsidP="00A4378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A43789">
        <w:rPr>
          <w:b/>
          <w:bCs/>
        </w:rPr>
        <w:t>1.2. Раздел</w:t>
      </w:r>
      <w:r w:rsidR="00A43789" w:rsidRPr="00A43789">
        <w:rPr>
          <w:b/>
          <w:bCs/>
        </w:rPr>
        <w:t xml:space="preserve"> </w:t>
      </w:r>
      <w:r w:rsidR="00A43789" w:rsidRPr="00A43789">
        <w:rPr>
          <w:rFonts w:eastAsia="SimSun"/>
          <w:b/>
          <w:color w:val="00000A"/>
          <w:kern w:val="1"/>
          <w:lang w:eastAsia="hi-IN" w:bidi="hi-IN"/>
        </w:rPr>
        <w:t xml:space="preserve">V. </w:t>
      </w:r>
      <w:r w:rsidR="00A43789" w:rsidRPr="00A43789">
        <w:rPr>
          <w:b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его должностных лиц либо муниципальных служащих, п. 5.</w:t>
      </w:r>
      <w:r w:rsidR="00A43789">
        <w:rPr>
          <w:b/>
        </w:rPr>
        <w:t>2</w:t>
      </w:r>
      <w:r w:rsidR="00A43789" w:rsidRPr="00A43789">
        <w:rPr>
          <w:b/>
        </w:rPr>
        <w:t xml:space="preserve">, </w:t>
      </w:r>
      <w:r w:rsidRPr="00A43789">
        <w:rPr>
          <w:b/>
          <w:bCs/>
        </w:rPr>
        <w:t>дополнить абзац</w:t>
      </w:r>
      <w:r w:rsidR="007A05A8">
        <w:rPr>
          <w:b/>
          <w:bCs/>
        </w:rPr>
        <w:t>ами</w:t>
      </w:r>
      <w:r w:rsidRPr="00A43789">
        <w:rPr>
          <w:b/>
          <w:bCs/>
        </w:rPr>
        <w:t xml:space="preserve"> следующего содержания.</w:t>
      </w:r>
    </w:p>
    <w:p w:rsidR="00A43789" w:rsidRDefault="00A43789" w:rsidP="00A43789">
      <w:pPr>
        <w:ind w:firstLine="540"/>
        <w:jc w:val="both"/>
        <w:rPr>
          <w:rFonts w:ascii="Verdana" w:hAnsi="Verdana"/>
          <w:sz w:val="21"/>
          <w:szCs w:val="21"/>
        </w:rPr>
      </w:pPr>
      <w: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A43789" w:rsidRDefault="00A43789" w:rsidP="00A43789">
      <w:pPr>
        <w:ind w:firstLine="540"/>
        <w:jc w:val="both"/>
      </w:pPr>
      <w:proofErr w:type="gramStart"/>
      <w:r>
        <w:t>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>
        <w:t xml:space="preserve"> В указанном случае досудебное (внесудебное) обжалование заявителем решений и действий (бездействия) администрации возможно в случае, если на администрацию,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настоящего Федерального закона.</w:t>
      </w:r>
    </w:p>
    <w:p w:rsidR="005F66DB" w:rsidRPr="005F66DB" w:rsidRDefault="005F66DB" w:rsidP="005F66DB">
      <w:pPr>
        <w:ind w:firstLine="540"/>
        <w:jc w:val="both"/>
        <w:rPr>
          <w:rFonts w:ascii="Verdana" w:hAnsi="Verdana"/>
        </w:rPr>
      </w:pPr>
      <w:r>
        <w:t>10)</w:t>
      </w:r>
      <w:r w:rsidRPr="005F66DB">
        <w:t xml:space="preserve">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услуги. В указанном случае досудебное (внесудебное) обжалование заявителем решений и действий (бездействия) муниципального служащего либо должностного лица органа, возможно в случае, если на администрацию,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порядке.</w:t>
      </w:r>
    </w:p>
    <w:p w:rsidR="007A05A8" w:rsidRDefault="007A05A8" w:rsidP="007A05A8">
      <w:pPr>
        <w:jc w:val="both"/>
        <w:rPr>
          <w:b/>
        </w:rPr>
      </w:pPr>
    </w:p>
    <w:p w:rsidR="005F66DB" w:rsidRPr="009D0F87" w:rsidRDefault="008B7A51" w:rsidP="007A05A8">
      <w:pPr>
        <w:jc w:val="both"/>
        <w:rPr>
          <w:b/>
          <w:sz w:val="22"/>
          <w:szCs w:val="22"/>
        </w:rPr>
      </w:pPr>
      <w:r>
        <w:rPr>
          <w:b/>
        </w:rPr>
        <w:t xml:space="preserve">1.3. </w:t>
      </w:r>
      <w:r w:rsidR="007A05A8">
        <w:rPr>
          <w:b/>
        </w:rPr>
        <w:t xml:space="preserve">раздел </w:t>
      </w:r>
      <w:r w:rsidR="005F66DB" w:rsidRPr="005F66DB">
        <w:rPr>
          <w:rFonts w:eastAsia="SimSun"/>
          <w:b/>
          <w:color w:val="00000A"/>
          <w:kern w:val="1"/>
          <w:sz w:val="22"/>
          <w:szCs w:val="22"/>
          <w:lang w:eastAsia="hi-IN" w:bidi="hi-IN"/>
        </w:rPr>
        <w:t xml:space="preserve"> </w:t>
      </w:r>
      <w:r w:rsidR="005F66DB" w:rsidRPr="009D0F87">
        <w:rPr>
          <w:rFonts w:eastAsia="SimSun"/>
          <w:b/>
          <w:color w:val="00000A"/>
          <w:kern w:val="1"/>
          <w:sz w:val="22"/>
          <w:szCs w:val="22"/>
          <w:lang w:eastAsia="hi-IN" w:bidi="hi-IN"/>
        </w:rPr>
        <w:t xml:space="preserve">V. </w:t>
      </w:r>
      <w:r w:rsidR="005F66DB" w:rsidRPr="009D0F87">
        <w:rPr>
          <w:b/>
          <w:sz w:val="22"/>
          <w:szCs w:val="22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ЕГО ДОЛЖНОСТНЫХ ЛИЦ ЛИБО МУНИЦИПАЛЬНЫХ СЛУЖАЩИХ</w:t>
      </w:r>
      <w:r w:rsidR="007A05A8">
        <w:rPr>
          <w:b/>
          <w:sz w:val="22"/>
          <w:szCs w:val="22"/>
        </w:rPr>
        <w:t xml:space="preserve"> дополнить следующими пунктами:</w:t>
      </w:r>
    </w:p>
    <w:p w:rsidR="005F66DB" w:rsidRDefault="007A05A8" w:rsidP="005F66DB">
      <w:pPr>
        <w:ind w:firstLine="540"/>
        <w:jc w:val="both"/>
        <w:rPr>
          <w:rFonts w:ascii="Verdana" w:hAnsi="Verdana"/>
          <w:sz w:val="21"/>
          <w:szCs w:val="21"/>
        </w:rPr>
      </w:pPr>
      <w:r>
        <w:t>«</w:t>
      </w:r>
      <w:r w:rsidR="005F66DB">
        <w:t xml:space="preserve">5.12. В случае признания жалобы подлежащей удовлетворению в ответе заявителю, указанном в части </w:t>
      </w:r>
      <w:r>
        <w:t>5.11</w:t>
      </w:r>
      <w:r w:rsidR="005F66DB">
        <w:t xml:space="preserve">, дается информация о действиях, осуществляемых </w:t>
      </w:r>
      <w:r>
        <w:t>администрацией</w:t>
      </w:r>
      <w:r w:rsidR="005F66DB">
        <w:t xml:space="preserve">, предоставляющим государственную услугу,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</w:t>
      </w:r>
      <w:proofErr w:type="gramStart"/>
      <w:r w:rsidR="005F66DB">
        <w:t>неудобства</w:t>
      </w:r>
      <w:proofErr w:type="gramEnd"/>
      <w:r w:rsidR="005F66DB">
        <w:t xml:space="preserve"> и указывается </w:t>
      </w:r>
      <w:r w:rsidR="005F66DB">
        <w:lastRenderedPageBreak/>
        <w:t>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5F66DB" w:rsidRDefault="005F66DB" w:rsidP="005F66DB">
      <w:pPr>
        <w:ind w:firstLine="540"/>
        <w:jc w:val="both"/>
        <w:rPr>
          <w:rFonts w:ascii="Verdana" w:hAnsi="Verdana"/>
          <w:sz w:val="21"/>
          <w:szCs w:val="21"/>
        </w:rPr>
      </w:pPr>
      <w:r>
        <w:t xml:space="preserve">5.13. В случае признания </w:t>
      </w:r>
      <w:proofErr w:type="gramStart"/>
      <w:r>
        <w:t>жалобы</w:t>
      </w:r>
      <w:proofErr w:type="gramEnd"/>
      <w:r>
        <w:t xml:space="preserve"> не подлежащей удовлетворению в ответе заявителю, указанном в части </w:t>
      </w:r>
      <w:r w:rsidR="007A05A8">
        <w:t>5.11</w:t>
      </w:r>
      <w:r>
        <w:t>, даются аргументированные разъяснения о причинах принятого решения, а также информация о порядке обжалования принятого решения.</w:t>
      </w:r>
      <w:r w:rsidR="007A05A8">
        <w:t>»</w:t>
      </w:r>
    </w:p>
    <w:p w:rsidR="005F66DB" w:rsidRPr="008B7A51" w:rsidRDefault="005F66DB" w:rsidP="008C61F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7E2A" w:rsidRPr="00D55637" w:rsidRDefault="00D27E2A" w:rsidP="00D27E2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2603E8">
        <w:t>О</w:t>
      </w:r>
      <w:r>
        <w:rPr>
          <w:rFonts w:ascii="Times New Roman CYR" w:hAnsi="Times New Roman CYR" w:cs="Times New Roman CYR"/>
        </w:rPr>
        <w:t>публиковать настоящее постановление на официальном сайте администрации МО «</w:t>
      </w:r>
      <w:proofErr w:type="spellStart"/>
      <w:r>
        <w:rPr>
          <w:rFonts w:ascii="Times New Roman CYR" w:hAnsi="Times New Roman CYR" w:cs="Times New Roman CYR"/>
        </w:rPr>
        <w:t>Ортолыкское</w:t>
      </w:r>
      <w:proofErr w:type="spellEnd"/>
      <w:r>
        <w:rPr>
          <w:rFonts w:ascii="Times New Roman CYR" w:hAnsi="Times New Roman CYR" w:cs="Times New Roman CYR"/>
        </w:rPr>
        <w:t xml:space="preserve"> сельское поселение»</w:t>
      </w:r>
    </w:p>
    <w:p w:rsidR="00D27E2A" w:rsidRDefault="00D27E2A" w:rsidP="00D27E2A">
      <w:pPr>
        <w:pStyle w:val="a4"/>
        <w:numPr>
          <w:ilvl w:val="0"/>
          <w:numId w:val="1"/>
        </w:numPr>
        <w:jc w:val="both"/>
      </w:pPr>
      <w:r w:rsidRPr="003556B7">
        <w:t>Настоящее постановление вступает в силу с момента его обнародования.</w:t>
      </w:r>
    </w:p>
    <w:p w:rsidR="00D27E2A" w:rsidRDefault="00D27E2A" w:rsidP="00D27E2A">
      <w:pPr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b/>
        </w:rPr>
      </w:pPr>
    </w:p>
    <w:p w:rsidR="00D27E2A" w:rsidRDefault="00D27E2A" w:rsidP="00D27E2A">
      <w:pPr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b/>
        </w:rPr>
      </w:pPr>
    </w:p>
    <w:p w:rsidR="00D27E2A" w:rsidRPr="003556B7" w:rsidRDefault="00D27E2A" w:rsidP="00D27E2A">
      <w:pPr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b/>
        </w:rPr>
      </w:pPr>
      <w:r w:rsidRPr="003556B7">
        <w:rPr>
          <w:rFonts w:ascii="Times New Roman CYR" w:hAnsi="Times New Roman CYR" w:cs="Times New Roman CYR"/>
          <w:b/>
        </w:rPr>
        <w:t>Глава сельской администрации</w:t>
      </w:r>
    </w:p>
    <w:p w:rsidR="00D27E2A" w:rsidRDefault="00D27E2A" w:rsidP="00D27E2A">
      <w:pPr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b/>
          <w:sz w:val="28"/>
          <w:szCs w:val="28"/>
        </w:rPr>
      </w:pPr>
      <w:proofErr w:type="spellStart"/>
      <w:r w:rsidRPr="003556B7">
        <w:rPr>
          <w:rFonts w:ascii="Times New Roman CYR" w:hAnsi="Times New Roman CYR" w:cs="Times New Roman CYR"/>
          <w:b/>
        </w:rPr>
        <w:t>Ортолыкского</w:t>
      </w:r>
      <w:proofErr w:type="spellEnd"/>
      <w:r w:rsidRPr="003556B7">
        <w:rPr>
          <w:rFonts w:ascii="Times New Roman CYR" w:hAnsi="Times New Roman CYR" w:cs="Times New Roman CYR"/>
          <w:b/>
        </w:rPr>
        <w:t xml:space="preserve"> сельского поселения                        </w:t>
      </w:r>
      <w:r>
        <w:rPr>
          <w:rFonts w:ascii="Times New Roman CYR" w:hAnsi="Times New Roman CYR" w:cs="Times New Roman CYR"/>
          <w:b/>
        </w:rPr>
        <w:t xml:space="preserve">          </w:t>
      </w:r>
      <w:r w:rsidRPr="003556B7">
        <w:rPr>
          <w:rFonts w:ascii="Times New Roman CYR" w:hAnsi="Times New Roman CYR" w:cs="Times New Roman CYR"/>
          <w:b/>
        </w:rPr>
        <w:t xml:space="preserve"> </w:t>
      </w:r>
      <w:proofErr w:type="spellStart"/>
      <w:r>
        <w:rPr>
          <w:rFonts w:ascii="Times New Roman CYR" w:hAnsi="Times New Roman CYR" w:cs="Times New Roman CYR"/>
          <w:b/>
        </w:rPr>
        <w:t>Э.Н.Яманчинов</w:t>
      </w:r>
      <w:proofErr w:type="spellEnd"/>
    </w:p>
    <w:p w:rsidR="00D27E2A" w:rsidRDefault="00D27E2A" w:rsidP="00D27E2A">
      <w:pPr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sectPr w:rsidR="00D27E2A" w:rsidSect="00DD6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97EEF"/>
    <w:multiLevelType w:val="multilevel"/>
    <w:tmpl w:val="61AC64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27E2A"/>
    <w:rsid w:val="0028568B"/>
    <w:rsid w:val="002C1B0E"/>
    <w:rsid w:val="00502F0E"/>
    <w:rsid w:val="005F66DB"/>
    <w:rsid w:val="00742FF5"/>
    <w:rsid w:val="007A05A8"/>
    <w:rsid w:val="007D5ADC"/>
    <w:rsid w:val="007E7392"/>
    <w:rsid w:val="008B7A51"/>
    <w:rsid w:val="008C61FE"/>
    <w:rsid w:val="008D7ABB"/>
    <w:rsid w:val="00A43789"/>
    <w:rsid w:val="00B27EC6"/>
    <w:rsid w:val="00D27E2A"/>
    <w:rsid w:val="00DB6C3A"/>
    <w:rsid w:val="00DD6514"/>
    <w:rsid w:val="00EC3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7E2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27E2A"/>
    <w:pPr>
      <w:ind w:left="720"/>
      <w:contextualSpacing/>
    </w:pPr>
  </w:style>
  <w:style w:type="paragraph" w:customStyle="1" w:styleId="ConsPlusNormal">
    <w:name w:val="ConsPlusNormal"/>
    <w:link w:val="ConsPlusNormal0"/>
    <w:rsid w:val="00A437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A43789"/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676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95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9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116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4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670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620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0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114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39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9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357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60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575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77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55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1022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2019-05-14T05:51:00Z</dcterms:created>
  <dcterms:modified xsi:type="dcterms:W3CDTF">2019-05-16T02:39:00Z</dcterms:modified>
</cp:coreProperties>
</file>